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E5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要求：</w:t>
      </w:r>
    </w:p>
    <w:p w14:paraId="5E2B706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1.标准：慰问包55份*900元/份（其中能量包不超过700元、茶包不超过200元）。每份包含1个能量包和1个茶包。</w:t>
      </w:r>
    </w:p>
    <w:p w14:paraId="4529D3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2.慰问包要求：</w:t>
      </w:r>
    </w:p>
    <w:p w14:paraId="404B99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（1）能量包：内含肉脯、果干、坚果、饼干、面包、其他零食等品牌零食，产品品质可靠、采用独立小包装；（包装类型参考附件1）</w:t>
      </w:r>
    </w:p>
    <w:p w14:paraId="67C5B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（2）茶包：内含各类水果茶以及玫瑰、茉莉花、菊花等，适合夏日饮用、采用</w:t>
      </w:r>
      <w:r>
        <w:rPr>
          <w:rFonts w:hint="eastAsia"/>
          <w:lang w:val="en-US" w:eastAsia="zh-CN"/>
        </w:rPr>
        <w:t>独立小包装；（包装类型参考附件2）</w:t>
      </w:r>
    </w:p>
    <w:p w14:paraId="650BF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（3）供应商所提供产品的有效期不得少于整个有效期的三分之二。例如，某产品的标注有效期为12个月，则供应商提供的产品有效期应不少于8个月。</w:t>
      </w:r>
    </w:p>
    <w:p w14:paraId="24994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3.以上产品统一用一个符合护士节氛围的礼品盒整装（费用包含在报价中），由中标供应商按清单分装产品。（参考附件3）</w:t>
      </w:r>
    </w:p>
    <w:p w14:paraId="28CCA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4.中标供应商应具备中标数量以上的配送能力。</w:t>
      </w:r>
    </w:p>
    <w:p w14:paraId="66934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5.严格按时间节点供货。</w:t>
      </w:r>
    </w:p>
    <w:p w14:paraId="40CF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6.出现漏发、错发、瑕疵，供应商须无条件免费更换。</w:t>
      </w:r>
    </w:p>
    <w:p w14:paraId="06D60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7.物资需供应商按要</w:t>
      </w:r>
      <w:bookmarkStart w:id="0" w:name="_GoBack"/>
      <w:bookmarkEnd w:id="0"/>
      <w:r>
        <w:rPr>
          <w:rFonts w:hint="eastAsia"/>
          <w:lang w:val="en-US" w:eastAsia="zh-CN"/>
        </w:rPr>
        <w:t>求进行分装、包装及配送。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D0767"/>
    <w:rsid w:val="08641C8D"/>
    <w:rsid w:val="0A182626"/>
    <w:rsid w:val="0AA84ED7"/>
    <w:rsid w:val="0AB23481"/>
    <w:rsid w:val="0C5745FC"/>
    <w:rsid w:val="0F024CF3"/>
    <w:rsid w:val="10773158"/>
    <w:rsid w:val="10CD4C12"/>
    <w:rsid w:val="118D733C"/>
    <w:rsid w:val="15BA3249"/>
    <w:rsid w:val="1B4F50E3"/>
    <w:rsid w:val="1B701236"/>
    <w:rsid w:val="1E6B673E"/>
    <w:rsid w:val="250C63CC"/>
    <w:rsid w:val="25B853D8"/>
    <w:rsid w:val="27122318"/>
    <w:rsid w:val="2C87095E"/>
    <w:rsid w:val="2E7E1E23"/>
    <w:rsid w:val="311E7E5A"/>
    <w:rsid w:val="318635A4"/>
    <w:rsid w:val="329A4F22"/>
    <w:rsid w:val="32D5579B"/>
    <w:rsid w:val="3541200D"/>
    <w:rsid w:val="357E7FEB"/>
    <w:rsid w:val="37CB2218"/>
    <w:rsid w:val="3F565CFD"/>
    <w:rsid w:val="4017248D"/>
    <w:rsid w:val="45AF3186"/>
    <w:rsid w:val="49FA2142"/>
    <w:rsid w:val="4B814431"/>
    <w:rsid w:val="4D8978C0"/>
    <w:rsid w:val="4EB06DB2"/>
    <w:rsid w:val="4EB15A35"/>
    <w:rsid w:val="5549541A"/>
    <w:rsid w:val="5EA909D5"/>
    <w:rsid w:val="5FD701CD"/>
    <w:rsid w:val="678A1990"/>
    <w:rsid w:val="6C1C1434"/>
    <w:rsid w:val="6EA00597"/>
    <w:rsid w:val="711B5D83"/>
    <w:rsid w:val="714B22D6"/>
    <w:rsid w:val="71A72809"/>
    <w:rsid w:val="74AC1392"/>
    <w:rsid w:val="79C04EAB"/>
    <w:rsid w:val="7B867CC6"/>
    <w:rsid w:val="7BED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364</Characters>
  <Lines>0</Lines>
  <Paragraphs>0</Paragraphs>
  <TotalTime>8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2025-04-24T02:53:00Z</dcterms:created>
  <dc:creator>dzyl</dc:creator>
  <cp:lastModifiedBy>violet</cp:lastModifiedBy>
  <dcterms:modified xsi:type="dcterms:W3CDTF">2026-04-02T04:19:03Z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eyJoZGlkIjoiNjk3YmRjOTFlOTkyZDIyMWQwNTU5NDZkNjJhMDA4NzciLCJ1c2VySWQiOiIyMTE1OTU1OTMifQ==</vt:lpwstr>
  </property>
  <property fmtid="{D5CDD505-2E9C-101B-9397-08002B2CF9AE}" pid="4" name="ICV">
    <vt:lpwstr>6A3CD0DFEA0C4272A60E426534BEE3D4_12</vt:lpwstr>
  </property>
</Properties>
</file>